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472" w:rsidRDefault="00031472" w:rsidP="00B718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Шуйского сельского поселения информирует о том, что 26 декабря 2014 года в 10.00 на территории Шуйского сельского поселения, в пос. Шуя, были проведены публичные слушания по вопросу предоставления разрешения на условно разрешенный вид использования </w:t>
      </w:r>
      <w:r w:rsidRPr="00A96AC5">
        <w:rPr>
          <w:rFonts w:ascii="Times New Roman" w:hAnsi="Times New Roman" w:cs="Times New Roman"/>
          <w:sz w:val="28"/>
          <w:szCs w:val="28"/>
        </w:rPr>
        <w:t xml:space="preserve">«Отдельно стоящие и блокированные гаражи и площадки для хранения индивидуальных легковых автомобилей жителей» </w:t>
      </w:r>
      <w:r>
        <w:rPr>
          <w:rFonts w:ascii="Times New Roman" w:hAnsi="Times New Roman" w:cs="Times New Roman"/>
          <w:sz w:val="28"/>
          <w:szCs w:val="28"/>
        </w:rPr>
        <w:t>земельного участка в кадастровом квартале 10:20:0010108 площадью 15 кв.м., категория земель «земли населенных пунктов».</w:t>
      </w:r>
    </w:p>
    <w:p w:rsidR="00031472" w:rsidRDefault="00031472" w:rsidP="00B718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голосования: за – 5; против – 0; воздержались – 0.</w:t>
      </w:r>
    </w:p>
    <w:p w:rsidR="00031472" w:rsidRDefault="00031472" w:rsidP="004F4DD8">
      <w:pPr>
        <w:rPr>
          <w:rFonts w:ascii="Times New Roman" w:hAnsi="Times New Roman" w:cs="Times New Roman"/>
          <w:sz w:val="28"/>
          <w:szCs w:val="28"/>
        </w:rPr>
      </w:pPr>
    </w:p>
    <w:p w:rsidR="00031472" w:rsidRDefault="00031472" w:rsidP="004F4DD8">
      <w:pPr>
        <w:rPr>
          <w:rFonts w:ascii="Times New Roman" w:hAnsi="Times New Roman" w:cs="Times New Roman"/>
          <w:sz w:val="28"/>
          <w:szCs w:val="28"/>
        </w:rPr>
      </w:pPr>
    </w:p>
    <w:p w:rsidR="00031472" w:rsidRDefault="00031472" w:rsidP="004F4D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1472" w:rsidRDefault="00031472" w:rsidP="004F4D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1472" w:rsidRPr="009A18F1" w:rsidRDefault="00031472" w:rsidP="009A18F1">
      <w:pPr>
        <w:rPr>
          <w:rFonts w:ascii="Times New Roman" w:hAnsi="Times New Roman" w:cs="Times New Roman"/>
          <w:sz w:val="28"/>
          <w:szCs w:val="28"/>
        </w:rPr>
      </w:pPr>
    </w:p>
    <w:p w:rsidR="00031472" w:rsidRPr="00C6400A" w:rsidRDefault="00031472" w:rsidP="00C6400A">
      <w:pPr>
        <w:rPr>
          <w:rFonts w:ascii="Times New Roman" w:hAnsi="Times New Roman" w:cs="Times New Roman"/>
          <w:sz w:val="28"/>
          <w:szCs w:val="28"/>
        </w:rPr>
      </w:pPr>
      <w:r w:rsidRPr="00C6400A">
        <w:rPr>
          <w:rFonts w:ascii="Times New Roman" w:hAnsi="Times New Roman" w:cs="Times New Roman"/>
          <w:sz w:val="28"/>
          <w:szCs w:val="28"/>
        </w:rPr>
        <w:t>Администрация Шуйского сельского поселения информирует о том, что 26 декабря 2014 года в 10.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6400A">
        <w:rPr>
          <w:rFonts w:ascii="Times New Roman" w:hAnsi="Times New Roman" w:cs="Times New Roman"/>
          <w:sz w:val="28"/>
          <w:szCs w:val="28"/>
        </w:rPr>
        <w:t xml:space="preserve">0 на территории Шуйского сельского поселения, в пос. Шуя, были проведены публичные слушания по вопросу предоставления разрешения на условно разрешенный вид использования «Отдельно стоящие и </w:t>
      </w:r>
      <w:r>
        <w:rPr>
          <w:rFonts w:ascii="Times New Roman" w:hAnsi="Times New Roman" w:cs="Times New Roman"/>
          <w:sz w:val="28"/>
          <w:szCs w:val="28"/>
        </w:rPr>
        <w:t>встроенно-пристроенные объекты:-торговли продовольственными и промышленными товарами</w:t>
      </w:r>
      <w:r w:rsidRPr="00C6400A">
        <w:rPr>
          <w:rFonts w:ascii="Times New Roman" w:hAnsi="Times New Roman" w:cs="Times New Roman"/>
          <w:sz w:val="28"/>
          <w:szCs w:val="28"/>
        </w:rPr>
        <w:t>» земельного участка в к</w:t>
      </w:r>
      <w:r>
        <w:rPr>
          <w:rFonts w:ascii="Times New Roman" w:hAnsi="Times New Roman" w:cs="Times New Roman"/>
          <w:sz w:val="28"/>
          <w:szCs w:val="28"/>
        </w:rPr>
        <w:t xml:space="preserve">адастровом квартале 10:20:0010110 площадью </w:t>
      </w:r>
      <w:r w:rsidRPr="00C6400A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C6400A">
        <w:rPr>
          <w:rFonts w:ascii="Times New Roman" w:hAnsi="Times New Roman" w:cs="Times New Roman"/>
          <w:sz w:val="28"/>
          <w:szCs w:val="28"/>
        </w:rPr>
        <w:t xml:space="preserve"> кв.м., категория земель «земли населенных пунктов».</w:t>
      </w:r>
    </w:p>
    <w:p w:rsidR="00031472" w:rsidRPr="00C6400A" w:rsidRDefault="00031472" w:rsidP="00C6400A">
      <w:pPr>
        <w:rPr>
          <w:rFonts w:ascii="Times New Roman" w:hAnsi="Times New Roman" w:cs="Times New Roman"/>
          <w:sz w:val="28"/>
          <w:szCs w:val="28"/>
        </w:rPr>
      </w:pPr>
      <w:r w:rsidRPr="00C6400A">
        <w:rPr>
          <w:rFonts w:ascii="Times New Roman" w:hAnsi="Times New Roman" w:cs="Times New Roman"/>
          <w:sz w:val="28"/>
          <w:szCs w:val="28"/>
        </w:rPr>
        <w:t xml:space="preserve">Результаты голосования: за –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C6400A">
        <w:rPr>
          <w:rFonts w:ascii="Times New Roman" w:hAnsi="Times New Roman" w:cs="Times New Roman"/>
          <w:sz w:val="28"/>
          <w:szCs w:val="28"/>
        </w:rPr>
        <w:t>; против – 0; воздержались – 0.</w:t>
      </w:r>
    </w:p>
    <w:p w:rsidR="00031472" w:rsidRPr="00C6400A" w:rsidRDefault="00031472" w:rsidP="00C6400A">
      <w:pPr>
        <w:rPr>
          <w:rFonts w:ascii="Times New Roman" w:hAnsi="Times New Roman" w:cs="Times New Roman"/>
          <w:sz w:val="28"/>
          <w:szCs w:val="28"/>
        </w:rPr>
      </w:pPr>
    </w:p>
    <w:p w:rsidR="00031472" w:rsidRPr="009A18F1" w:rsidRDefault="00031472" w:rsidP="009A18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1472" w:rsidRPr="00C6400A" w:rsidRDefault="00031472" w:rsidP="00C6400A">
      <w:pPr>
        <w:rPr>
          <w:rFonts w:ascii="Times New Roman" w:hAnsi="Times New Roman" w:cs="Times New Roman"/>
          <w:sz w:val="28"/>
          <w:szCs w:val="28"/>
        </w:rPr>
      </w:pPr>
      <w:r w:rsidRPr="00C6400A">
        <w:rPr>
          <w:rFonts w:ascii="Times New Roman" w:hAnsi="Times New Roman" w:cs="Times New Roman"/>
          <w:sz w:val="28"/>
          <w:szCs w:val="28"/>
        </w:rPr>
        <w:t xml:space="preserve">Администрация Шуйского сельского поселения информирует о том, что 26 декабря 2014 года в 10.00 на территории Шуйского сельского поселения, в пос. Шуя, были проведены публичные слушания по вопросу предоставления разрешения на </w:t>
      </w:r>
      <w:r>
        <w:rPr>
          <w:rFonts w:ascii="Times New Roman" w:hAnsi="Times New Roman" w:cs="Times New Roman"/>
          <w:sz w:val="28"/>
          <w:szCs w:val="28"/>
        </w:rPr>
        <w:t>отклонение от предельных параметров разрешенного строительства, реконструкции объектов капитального строительства</w:t>
      </w:r>
      <w:r w:rsidRPr="00C6400A">
        <w:rPr>
          <w:rFonts w:ascii="Times New Roman" w:hAnsi="Times New Roman" w:cs="Times New Roman"/>
          <w:sz w:val="28"/>
          <w:szCs w:val="28"/>
        </w:rPr>
        <w:t xml:space="preserve"> земельного участка в кадастровом квартале 10:20:00101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C6400A">
        <w:rPr>
          <w:rFonts w:ascii="Times New Roman" w:hAnsi="Times New Roman" w:cs="Times New Roman"/>
          <w:sz w:val="28"/>
          <w:szCs w:val="28"/>
        </w:rPr>
        <w:t xml:space="preserve"> площадью 1</w:t>
      </w:r>
      <w:r>
        <w:rPr>
          <w:rFonts w:ascii="Times New Roman" w:hAnsi="Times New Roman" w:cs="Times New Roman"/>
          <w:sz w:val="28"/>
          <w:szCs w:val="28"/>
        </w:rPr>
        <w:t>00</w:t>
      </w:r>
      <w:r w:rsidRPr="00C6400A">
        <w:rPr>
          <w:rFonts w:ascii="Times New Roman" w:hAnsi="Times New Roman" w:cs="Times New Roman"/>
          <w:sz w:val="28"/>
          <w:szCs w:val="28"/>
        </w:rPr>
        <w:t xml:space="preserve"> кв.м.</w:t>
      </w:r>
      <w:r>
        <w:rPr>
          <w:rFonts w:ascii="Times New Roman" w:hAnsi="Times New Roman" w:cs="Times New Roman"/>
          <w:sz w:val="28"/>
          <w:szCs w:val="28"/>
        </w:rPr>
        <w:t xml:space="preserve"> и 80 кв.м. </w:t>
      </w:r>
      <w:r w:rsidRPr="00C6400A">
        <w:rPr>
          <w:rFonts w:ascii="Times New Roman" w:hAnsi="Times New Roman" w:cs="Times New Roman"/>
          <w:sz w:val="28"/>
          <w:szCs w:val="28"/>
        </w:rPr>
        <w:t>, категория земель «земли населенных пунктов».</w:t>
      </w:r>
    </w:p>
    <w:p w:rsidR="00031472" w:rsidRPr="00C6400A" w:rsidRDefault="00031472" w:rsidP="00C6400A">
      <w:pPr>
        <w:rPr>
          <w:rFonts w:ascii="Times New Roman" w:hAnsi="Times New Roman" w:cs="Times New Roman"/>
          <w:sz w:val="28"/>
          <w:szCs w:val="28"/>
        </w:rPr>
      </w:pPr>
      <w:r w:rsidRPr="00C6400A">
        <w:rPr>
          <w:rFonts w:ascii="Times New Roman" w:hAnsi="Times New Roman" w:cs="Times New Roman"/>
          <w:sz w:val="28"/>
          <w:szCs w:val="28"/>
        </w:rPr>
        <w:t>Результаты голосования: за – 5; против – 0; воздержались – 0.</w:t>
      </w:r>
    </w:p>
    <w:p w:rsidR="00031472" w:rsidRPr="00C6400A" w:rsidRDefault="00031472" w:rsidP="00C6400A">
      <w:pPr>
        <w:rPr>
          <w:rFonts w:ascii="Times New Roman" w:hAnsi="Times New Roman" w:cs="Times New Roman"/>
          <w:sz w:val="28"/>
          <w:szCs w:val="28"/>
        </w:rPr>
      </w:pPr>
    </w:p>
    <w:p w:rsidR="00031472" w:rsidRPr="009A18F1" w:rsidRDefault="00031472" w:rsidP="009A18F1">
      <w:pPr>
        <w:rPr>
          <w:rFonts w:ascii="Times New Roman" w:hAnsi="Times New Roman" w:cs="Times New Roman"/>
          <w:sz w:val="28"/>
          <w:szCs w:val="28"/>
        </w:rPr>
      </w:pPr>
    </w:p>
    <w:sectPr w:rsidR="00031472" w:rsidRPr="009A18F1" w:rsidSect="000314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4DD8"/>
    <w:rsid w:val="00031472"/>
    <w:rsid w:val="000B1CA8"/>
    <w:rsid w:val="000F5B29"/>
    <w:rsid w:val="001C731E"/>
    <w:rsid w:val="00225FDC"/>
    <w:rsid w:val="003D55B0"/>
    <w:rsid w:val="004F4DD8"/>
    <w:rsid w:val="006F76A7"/>
    <w:rsid w:val="00735B32"/>
    <w:rsid w:val="00747C67"/>
    <w:rsid w:val="00770A86"/>
    <w:rsid w:val="0098436C"/>
    <w:rsid w:val="009A18F1"/>
    <w:rsid w:val="00A96AC5"/>
    <w:rsid w:val="00B41B7C"/>
    <w:rsid w:val="00B44B5F"/>
    <w:rsid w:val="00B718ED"/>
    <w:rsid w:val="00BA60A2"/>
    <w:rsid w:val="00C6400A"/>
    <w:rsid w:val="00CC3F32"/>
    <w:rsid w:val="00D07BB8"/>
    <w:rsid w:val="00DC096A"/>
    <w:rsid w:val="00DE2245"/>
    <w:rsid w:val="00F00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F4DD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0"/>
    <w:qFormat/>
    <w:rsid w:val="004F4DD8"/>
    <w:pPr>
      <w:widowControl/>
      <w:autoSpaceDE/>
      <w:autoSpaceDN/>
      <w:adjustRightInd/>
      <w:ind w:left="284" w:hanging="284"/>
      <w:jc w:val="center"/>
    </w:pPr>
    <w:rPr>
      <w:rFonts w:cs="Times New Roman"/>
      <w:b/>
      <w:caps/>
      <w:sz w:val="28"/>
    </w:rPr>
  </w:style>
  <w:style w:type="character" w:customStyle="1" w:styleId="TitleChar">
    <w:name w:val="Title Char"/>
    <w:basedOn w:val="DefaultParagraphFont"/>
    <w:link w:val="Title"/>
    <w:uiPriority w:val="10"/>
    <w:rsid w:val="008D3F5C"/>
    <w:rPr>
      <w:rFonts w:asciiTheme="majorHAnsi" w:eastAsiaTheme="majorEastAsia" w:hAnsiTheme="majorHAnsi" w:cstheme="majorBidi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1</Pages>
  <Words>246</Words>
  <Characters>1406</Characters>
  <Application>Microsoft Office Outlook</Application>
  <DocSecurity>0</DocSecurity>
  <Lines>0</Lines>
  <Paragraphs>0</Paragraphs>
  <ScaleCrop>false</ScaleCrop>
  <Company>Home Office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</dc:title>
  <dc:subject/>
  <dc:creator>1</dc:creator>
  <cp:keywords/>
  <dc:description/>
  <cp:lastModifiedBy>user</cp:lastModifiedBy>
  <cp:revision>5</cp:revision>
  <dcterms:created xsi:type="dcterms:W3CDTF">2014-08-15T11:34:00Z</dcterms:created>
  <dcterms:modified xsi:type="dcterms:W3CDTF">2014-12-30T07:53:00Z</dcterms:modified>
</cp:coreProperties>
</file>